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A" w:rsidRPr="00D82613" w:rsidRDefault="004A65AA" w:rsidP="004A6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2613">
        <w:rPr>
          <w:rFonts w:ascii="Arial" w:hAnsi="Arial" w:cs="Arial"/>
          <w:b/>
          <w:sz w:val="24"/>
          <w:szCs w:val="24"/>
        </w:rPr>
        <w:t>Position Name: Employee Wellness Coordinator</w:t>
      </w: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13">
        <w:rPr>
          <w:rFonts w:ascii="Arial" w:hAnsi="Arial" w:cs="Arial"/>
          <w:b/>
          <w:sz w:val="24"/>
          <w:szCs w:val="24"/>
        </w:rPr>
        <w:t xml:space="preserve">General Description: </w:t>
      </w: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613">
        <w:rPr>
          <w:rFonts w:ascii="Arial" w:hAnsi="Arial" w:cs="Arial"/>
          <w:sz w:val="24"/>
          <w:szCs w:val="24"/>
        </w:rPr>
        <w:t xml:space="preserve">Under the general direction of the Chief of _______________, this position will serve as the program coordinator to promote employee wellness. The Employee Wellness Program is a collaboration between _______________, CalHR, </w:t>
      </w:r>
      <w:r w:rsidR="004320C0">
        <w:rPr>
          <w:rFonts w:ascii="Arial" w:hAnsi="Arial" w:cs="Arial"/>
          <w:sz w:val="24"/>
          <w:szCs w:val="24"/>
        </w:rPr>
        <w:t>Labor,</w:t>
      </w:r>
      <w:r w:rsidRPr="00D82613">
        <w:rPr>
          <w:rFonts w:ascii="Arial" w:hAnsi="Arial" w:cs="Arial"/>
          <w:sz w:val="24"/>
          <w:szCs w:val="24"/>
        </w:rPr>
        <w:t xml:space="preserve"> and other partners, with a commitment to an employee</w:t>
      </w:r>
      <w:r w:rsidR="00601869">
        <w:rPr>
          <w:rFonts w:ascii="Arial" w:hAnsi="Arial" w:cs="Arial"/>
          <w:sz w:val="24"/>
          <w:szCs w:val="24"/>
        </w:rPr>
        <w:t>-driven approach. As such, the employee wellness c</w:t>
      </w:r>
      <w:r w:rsidRPr="00D82613">
        <w:rPr>
          <w:rFonts w:ascii="Arial" w:hAnsi="Arial" w:cs="Arial"/>
          <w:sz w:val="24"/>
          <w:szCs w:val="24"/>
        </w:rPr>
        <w:t>oordinator will work in partnership with labor and management to build a workplace culture that supports and encourages employee health and well-being. The ideal candidate will be able to work in close collaboration with partners and with employees to plan, implement and evaluate a comprehensive employee wellness program.</w:t>
      </w: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5AA" w:rsidRPr="00D82613" w:rsidRDefault="00D82613" w:rsidP="004A65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01869">
        <w:rPr>
          <w:rFonts w:ascii="Arial" w:hAnsi="Arial" w:cs="Arial"/>
          <w:sz w:val="24"/>
          <w:szCs w:val="24"/>
        </w:rPr>
        <w:t xml:space="preserve"> employee wellness c</w:t>
      </w:r>
      <w:r w:rsidR="004A65AA" w:rsidRPr="00D82613">
        <w:rPr>
          <w:rFonts w:ascii="Arial" w:hAnsi="Arial" w:cs="Arial"/>
          <w:sz w:val="24"/>
          <w:szCs w:val="24"/>
        </w:rPr>
        <w:t>oordinator</w:t>
      </w:r>
      <w:r>
        <w:rPr>
          <w:rFonts w:ascii="Arial" w:hAnsi="Arial" w:cs="Arial"/>
          <w:sz w:val="24"/>
          <w:szCs w:val="24"/>
        </w:rPr>
        <w:t xml:space="preserve"> will</w:t>
      </w:r>
      <w:r w:rsidR="004A65AA" w:rsidRPr="00D82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 w:rsidR="004A65AA" w:rsidRPr="00D82613">
        <w:rPr>
          <w:rFonts w:ascii="Arial" w:hAnsi="Arial" w:cs="Arial"/>
          <w:sz w:val="24"/>
          <w:szCs w:val="24"/>
        </w:rPr>
        <w:t xml:space="preserve"> primary responsibility for some duties and shared responsibility or a support role for other duties.</w:t>
      </w: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13">
        <w:rPr>
          <w:rFonts w:ascii="Arial" w:hAnsi="Arial" w:cs="Arial"/>
          <w:b/>
          <w:sz w:val="24"/>
          <w:szCs w:val="24"/>
        </w:rPr>
        <w:t>Essential duties:</w:t>
      </w: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5AA" w:rsidRPr="00D82613" w:rsidRDefault="004A65AA" w:rsidP="004A6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13">
        <w:rPr>
          <w:rFonts w:ascii="Arial" w:hAnsi="Arial" w:cs="Arial"/>
          <w:b/>
          <w:sz w:val="24"/>
          <w:szCs w:val="24"/>
        </w:rPr>
        <w:t>PLANNING AND IMPLEMENTATION –</w:t>
      </w:r>
      <w:r w:rsidR="004320C0">
        <w:rPr>
          <w:rFonts w:ascii="Arial" w:hAnsi="Arial" w:cs="Arial"/>
          <w:b/>
          <w:sz w:val="24"/>
          <w:szCs w:val="24"/>
        </w:rPr>
        <w:t xml:space="preserve"> 40</w:t>
      </w:r>
      <w:r w:rsidRPr="00D82613">
        <w:rPr>
          <w:rFonts w:ascii="Arial" w:hAnsi="Arial" w:cs="Arial"/>
          <w:b/>
          <w:sz w:val="24"/>
          <w:szCs w:val="24"/>
        </w:rPr>
        <w:t>%</w:t>
      </w:r>
    </w:p>
    <w:p w:rsidR="004A65AA" w:rsidRPr="00D82613" w:rsidRDefault="004A65AA" w:rsidP="004A65A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82613">
        <w:rPr>
          <w:rFonts w:ascii="Arial" w:eastAsia="Times New Roman" w:hAnsi="Arial" w:cs="Arial"/>
          <w:sz w:val="24"/>
          <w:szCs w:val="24"/>
        </w:rPr>
        <w:t>Develop, implement, and monitor the effectiveness of a department Employee Wellness Program to improve employee health and well-being.</w:t>
      </w:r>
    </w:p>
    <w:p w:rsidR="004A65AA" w:rsidRPr="00D82613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Develop annual strategic plan in</w:t>
      </w:r>
      <w:r w:rsidR="00601869">
        <w:rPr>
          <w:rFonts w:ascii="Arial" w:hAnsi="Arial" w:cs="Arial"/>
        </w:rPr>
        <w:t xml:space="preserve"> collaboration with advisory c</w:t>
      </w:r>
      <w:r w:rsidRPr="00D82613">
        <w:rPr>
          <w:rFonts w:ascii="Arial" w:hAnsi="Arial" w:cs="Arial"/>
        </w:rPr>
        <w:t>ommittee.</w:t>
      </w:r>
    </w:p>
    <w:p w:rsidR="004A65AA" w:rsidRPr="00D82613" w:rsidRDefault="004A65AA" w:rsidP="004A65AA">
      <w:pPr>
        <w:numPr>
          <w:ilvl w:val="1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82613">
        <w:rPr>
          <w:rFonts w:ascii="Arial" w:eastAsia="Times New Roman" w:hAnsi="Arial" w:cs="Arial"/>
          <w:sz w:val="24"/>
          <w:szCs w:val="24"/>
        </w:rPr>
        <w:t xml:space="preserve">Organize and coordinate </w:t>
      </w:r>
      <w:r w:rsidRPr="00D82613">
        <w:rPr>
          <w:rFonts w:ascii="Arial" w:hAnsi="Arial" w:cs="Arial"/>
          <w:sz w:val="24"/>
          <w:szCs w:val="24"/>
        </w:rPr>
        <w:t>worksite events, programs, and training sessions.</w:t>
      </w:r>
    </w:p>
    <w:p w:rsidR="004A65AA" w:rsidRPr="00D82613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Co-facilitate</w:t>
      </w:r>
      <w:r w:rsidR="00601869">
        <w:rPr>
          <w:rFonts w:ascii="Arial" w:hAnsi="Arial" w:cs="Arial"/>
        </w:rPr>
        <w:t xml:space="preserve"> wellness committees including advisory c</w:t>
      </w:r>
      <w:r w:rsidRPr="00D82613">
        <w:rPr>
          <w:rFonts w:ascii="Arial" w:hAnsi="Arial" w:cs="Arial"/>
        </w:rPr>
        <w:t>ommit</w:t>
      </w:r>
      <w:r w:rsidR="0038582A">
        <w:rPr>
          <w:rFonts w:ascii="Arial" w:hAnsi="Arial" w:cs="Arial"/>
        </w:rPr>
        <w:t>tee, workgroups, and wellness “b</w:t>
      </w:r>
      <w:r w:rsidRPr="00D82613">
        <w:rPr>
          <w:rFonts w:ascii="Arial" w:hAnsi="Arial" w:cs="Arial"/>
        </w:rPr>
        <w:t>oosters.”</w:t>
      </w:r>
    </w:p>
    <w:p w:rsidR="004A65AA" w:rsidRPr="00D82613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Assess employee needs, interest in, and satisfaction with Employee Wellness Program, events and services.</w:t>
      </w:r>
    </w:p>
    <w:p w:rsidR="004A65AA" w:rsidRPr="00D82613" w:rsidRDefault="0038582A" w:rsidP="004A65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 d</w:t>
      </w:r>
      <w:r w:rsidR="004A65AA" w:rsidRPr="00D82613">
        <w:rPr>
          <w:rFonts w:ascii="Arial" w:hAnsi="Arial" w:cs="Arial"/>
        </w:rPr>
        <w:t>epartmental leadership in promotion of Wellness Program to ensure investment and support by executive leadership and by all levels of management.</w:t>
      </w:r>
    </w:p>
    <w:p w:rsidR="004A65AA" w:rsidRPr="00D82613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 xml:space="preserve">Present at executive staff, manager, and division meetings. </w:t>
      </w:r>
    </w:p>
    <w:p w:rsidR="004A65AA" w:rsidRPr="00D82613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Provide guidance and resources to managers to promote health and wellness and encourage participation among employees.</w:t>
      </w:r>
    </w:p>
    <w:p w:rsidR="004A65AA" w:rsidRPr="00D82613" w:rsidDel="009315A3" w:rsidRDefault="004A65AA" w:rsidP="004A65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 xml:space="preserve">Coordinate with external researchers and analysts to plan and implement program evaluation and report results to departmental </w:t>
      </w:r>
      <w:r w:rsidR="00D82613">
        <w:rPr>
          <w:rFonts w:ascii="Arial" w:hAnsi="Arial" w:cs="Arial"/>
        </w:rPr>
        <w:t>leadership and CalHR.</w:t>
      </w:r>
    </w:p>
    <w:p w:rsidR="004A65AA" w:rsidRDefault="004A65AA" w:rsidP="004A65AA">
      <w:pPr>
        <w:pStyle w:val="ListParagraph"/>
        <w:ind w:left="1440"/>
        <w:rPr>
          <w:rFonts w:ascii="Arial" w:hAnsi="Arial" w:cs="Arial"/>
        </w:rPr>
      </w:pPr>
    </w:p>
    <w:p w:rsidR="004A65AA" w:rsidRPr="00D82613" w:rsidRDefault="004A65AA" w:rsidP="004A65AA">
      <w:pPr>
        <w:pStyle w:val="ListParagraph"/>
        <w:ind w:left="0"/>
        <w:rPr>
          <w:rFonts w:ascii="Arial" w:hAnsi="Arial" w:cs="Arial"/>
          <w:b/>
        </w:rPr>
      </w:pPr>
      <w:r w:rsidRPr="00D82613">
        <w:rPr>
          <w:rFonts w:ascii="Arial" w:hAnsi="Arial" w:cs="Arial"/>
          <w:b/>
        </w:rPr>
        <w:t>COMMUNICATIONS – 35%</w:t>
      </w:r>
    </w:p>
    <w:p w:rsidR="004A65AA" w:rsidRPr="00D82613" w:rsidRDefault="004A65AA" w:rsidP="004A65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Develop and implement communication plans to promote departmental health and wellness activities.</w:t>
      </w:r>
    </w:p>
    <w:p w:rsidR="004A65AA" w:rsidRPr="00D82613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Employ various marketing and outreach mediums, such as educational resources, community activities and resources, and competitions and worksite activities.</w:t>
      </w:r>
    </w:p>
    <w:p w:rsidR="004A65AA" w:rsidRDefault="004A65AA" w:rsidP="004A65A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Develop promotio</w:t>
      </w:r>
      <w:r w:rsidR="0038582A">
        <w:rPr>
          <w:rFonts w:ascii="Arial" w:hAnsi="Arial" w:cs="Arial"/>
        </w:rPr>
        <w:t>nal materials on the wellness “b</w:t>
      </w:r>
      <w:r w:rsidRPr="00D82613">
        <w:rPr>
          <w:rFonts w:ascii="Arial" w:hAnsi="Arial" w:cs="Arial"/>
        </w:rPr>
        <w:t>oosters” initiative and employee success stories.</w:t>
      </w:r>
    </w:p>
    <w:p w:rsidR="004320C0" w:rsidRDefault="004320C0" w:rsidP="004320C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320C0" w:rsidRPr="00D82613" w:rsidRDefault="004320C0" w:rsidP="004320C0">
      <w:pPr>
        <w:pStyle w:val="NoSpacing"/>
        <w:rPr>
          <w:rFonts w:ascii="Arial" w:hAnsi="Arial" w:cs="Arial"/>
          <w:b/>
          <w:sz w:val="24"/>
          <w:szCs w:val="24"/>
        </w:rPr>
      </w:pPr>
      <w:r w:rsidRPr="00D82613">
        <w:rPr>
          <w:rFonts w:ascii="Arial" w:hAnsi="Arial" w:cs="Arial"/>
          <w:b/>
          <w:sz w:val="24"/>
          <w:szCs w:val="24"/>
        </w:rPr>
        <w:t xml:space="preserve">FOSTERING PARTNERSHIP </w:t>
      </w:r>
      <w:r>
        <w:rPr>
          <w:rFonts w:ascii="Arial" w:hAnsi="Arial" w:cs="Arial"/>
          <w:b/>
          <w:sz w:val="24"/>
          <w:szCs w:val="24"/>
        </w:rPr>
        <w:t>– 15</w:t>
      </w:r>
      <w:r w:rsidRPr="00D82613">
        <w:rPr>
          <w:rFonts w:ascii="Arial" w:hAnsi="Arial" w:cs="Arial"/>
          <w:b/>
          <w:sz w:val="24"/>
          <w:szCs w:val="24"/>
        </w:rPr>
        <w:t>%</w:t>
      </w:r>
    </w:p>
    <w:p w:rsidR="004320C0" w:rsidRPr="00D82613" w:rsidRDefault="0038582A" w:rsidP="004320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Convene regular P</w:t>
      </w:r>
      <w:r w:rsidR="004320C0" w:rsidRPr="00D82613">
        <w:rPr>
          <w:rFonts w:ascii="Arial" w:hAnsi="Arial" w:cs="Arial"/>
        </w:rPr>
        <w:t>artnership meetings to ensure effective functioning of partner relationships.</w:t>
      </w:r>
    </w:p>
    <w:p w:rsidR="004320C0" w:rsidRPr="00D82613" w:rsidRDefault="004320C0" w:rsidP="004320C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Develop agendas that assess progress on partnership and program goals.</w:t>
      </w:r>
    </w:p>
    <w:p w:rsidR="004320C0" w:rsidRPr="00D82613" w:rsidRDefault="004320C0" w:rsidP="004320C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 xml:space="preserve">Work with </w:t>
      </w:r>
      <w:r w:rsidR="0038582A">
        <w:rPr>
          <w:rFonts w:ascii="Arial" w:hAnsi="Arial" w:cs="Arial"/>
        </w:rPr>
        <w:t xml:space="preserve">the </w:t>
      </w:r>
      <w:r w:rsidRPr="00D82613">
        <w:rPr>
          <w:rFonts w:ascii="Arial" w:hAnsi="Arial" w:cs="Arial"/>
        </w:rPr>
        <w:t>Partnership</w:t>
      </w:r>
      <w:r w:rsidR="0038582A">
        <w:rPr>
          <w:rFonts w:ascii="Arial" w:hAnsi="Arial" w:cs="Arial"/>
        </w:rPr>
        <w:t xml:space="preserve"> Committee</w:t>
      </w:r>
      <w:r w:rsidRPr="00D82613">
        <w:rPr>
          <w:rFonts w:ascii="Arial" w:hAnsi="Arial" w:cs="Arial"/>
        </w:rPr>
        <w:t xml:space="preserve"> to make course corrections on strategic plan, as needed.</w:t>
      </w:r>
    </w:p>
    <w:p w:rsidR="004320C0" w:rsidRPr="00D82613" w:rsidRDefault="004320C0" w:rsidP="004320C0">
      <w:pPr>
        <w:pStyle w:val="ListParagraph"/>
        <w:rPr>
          <w:rFonts w:ascii="Arial" w:hAnsi="Arial" w:cs="Arial"/>
        </w:rPr>
      </w:pPr>
    </w:p>
    <w:p w:rsidR="004A65AA" w:rsidRPr="00D82613" w:rsidRDefault="004A65AA" w:rsidP="004A65AA">
      <w:pPr>
        <w:pStyle w:val="ListParagraph"/>
        <w:ind w:left="0"/>
        <w:rPr>
          <w:rFonts w:ascii="Arial" w:hAnsi="Arial" w:cs="Arial"/>
          <w:b/>
        </w:rPr>
      </w:pPr>
      <w:r w:rsidRPr="00D82613">
        <w:rPr>
          <w:rFonts w:ascii="Arial" w:hAnsi="Arial" w:cs="Arial"/>
          <w:b/>
        </w:rPr>
        <w:t xml:space="preserve">MISCELLANEOUS – 10% </w:t>
      </w:r>
    </w:p>
    <w:p w:rsidR="004A65AA" w:rsidRPr="00D82613" w:rsidRDefault="004A65AA" w:rsidP="004320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Miscellaneous/other duties as assigned.</w:t>
      </w:r>
    </w:p>
    <w:p w:rsidR="004A65AA" w:rsidRPr="00D82613" w:rsidRDefault="004A65AA" w:rsidP="004A65AA">
      <w:pPr>
        <w:pStyle w:val="ListParagraph"/>
        <w:rPr>
          <w:rFonts w:ascii="Arial" w:hAnsi="Arial" w:cs="Arial"/>
        </w:rPr>
      </w:pPr>
    </w:p>
    <w:p w:rsidR="004A65AA" w:rsidRPr="00D82613" w:rsidRDefault="004A65AA" w:rsidP="004A65AA">
      <w:pPr>
        <w:pStyle w:val="ListParagraph"/>
        <w:rPr>
          <w:rFonts w:ascii="Arial" w:hAnsi="Arial" w:cs="Arial"/>
        </w:rPr>
      </w:pPr>
    </w:p>
    <w:p w:rsidR="004A65AA" w:rsidRPr="00D82613" w:rsidRDefault="004A65AA" w:rsidP="004A65AA">
      <w:pPr>
        <w:pStyle w:val="ListParagraph"/>
        <w:ind w:left="0"/>
        <w:rPr>
          <w:rFonts w:ascii="Arial" w:hAnsi="Arial" w:cs="Arial"/>
          <w:b/>
        </w:rPr>
      </w:pPr>
      <w:r w:rsidRPr="00D82613">
        <w:rPr>
          <w:rFonts w:ascii="Arial" w:hAnsi="Arial" w:cs="Arial"/>
          <w:b/>
        </w:rPr>
        <w:t xml:space="preserve">Knowledge/Skills/Abilities: 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Excellent interpersonal and communication skills with the ability to confidently interact with management and employees and multiple collaborating partners.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Excellent organizational and time management skills and the ability to coordinate multiple projects.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Knowledge of employee wellness, health-related topics and educational strategies to motivate people about how to achieve and maintain a healthy lifestyle.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Knowledge of disability issues to ensure inclusion of people of all levels of physical ability in wellness program.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Ability to analyze, interpret, and report research findings and recommendations.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Familiarity with the legal and regulatory environment of the health management area, such as</w:t>
      </w:r>
      <w:r w:rsidR="0038582A">
        <w:rPr>
          <w:rFonts w:ascii="Arial" w:hAnsi="Arial" w:cs="Arial"/>
        </w:rPr>
        <w:t xml:space="preserve"> Health Insurance Portability and Accountability Act (</w:t>
      </w:r>
      <w:r w:rsidRPr="00D82613">
        <w:rPr>
          <w:rFonts w:ascii="Arial" w:hAnsi="Arial" w:cs="Arial"/>
        </w:rPr>
        <w:t>HIPAA</w:t>
      </w:r>
      <w:r w:rsidR="0038582A">
        <w:rPr>
          <w:rFonts w:ascii="Arial" w:hAnsi="Arial" w:cs="Arial"/>
        </w:rPr>
        <w:t>)</w:t>
      </w:r>
      <w:r w:rsidRPr="00D82613">
        <w:rPr>
          <w:rFonts w:ascii="Arial" w:hAnsi="Arial" w:cs="Arial"/>
        </w:rPr>
        <w:t xml:space="preserve"> and </w:t>
      </w:r>
      <w:r w:rsidR="0038582A">
        <w:rPr>
          <w:rFonts w:ascii="Arial" w:hAnsi="Arial" w:cs="Arial"/>
        </w:rPr>
        <w:t>Americans with Disabilities Act (</w:t>
      </w:r>
      <w:r w:rsidRPr="00D82613">
        <w:rPr>
          <w:rFonts w:ascii="Arial" w:hAnsi="Arial" w:cs="Arial"/>
        </w:rPr>
        <w:t>ADA</w:t>
      </w:r>
      <w:r w:rsidR="0038582A">
        <w:rPr>
          <w:rFonts w:ascii="Arial" w:hAnsi="Arial" w:cs="Arial"/>
        </w:rPr>
        <w:t>)</w:t>
      </w:r>
      <w:r w:rsidRPr="00D82613">
        <w:rPr>
          <w:rFonts w:ascii="Arial" w:hAnsi="Arial" w:cs="Arial"/>
        </w:rPr>
        <w:t>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Advanced knowledge of online applications or social networking sites (Facebook or similar).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Ability to work well in teams and with appreciation for shared achievement.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Advanced skills in working with computer applications (database, spreadsheets, word processing).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Knowledge of computer skills and software to manage websites or databases, publish newsletters, or provide webinars.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Excellent writing skills (e.g., technical research reports, fact sheets, newsletters).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Knowledge of data collection and analysis for statistical reporting requirements.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Knowledge of public speaking and group facilitations skills and strategies to give effective presentations and train others.</w:t>
      </w:r>
    </w:p>
    <w:p w:rsidR="004A65AA" w:rsidRPr="00D82613" w:rsidRDefault="004A65AA" w:rsidP="004A65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2613">
        <w:rPr>
          <w:rFonts w:ascii="Arial" w:hAnsi="Arial" w:cs="Arial"/>
        </w:rPr>
        <w:t>Knowledge of intrinsic and extrinsic motivators and barriers to success or change processes.</w:t>
      </w:r>
    </w:p>
    <w:p w:rsidR="004A65AA" w:rsidRPr="00D82613" w:rsidRDefault="004A65AA" w:rsidP="004A65AA">
      <w:pPr>
        <w:rPr>
          <w:rFonts w:ascii="Arial" w:hAnsi="Arial" w:cs="Arial"/>
          <w:sz w:val="24"/>
          <w:szCs w:val="24"/>
        </w:rPr>
      </w:pPr>
    </w:p>
    <w:p w:rsidR="004A65AA" w:rsidRPr="00D82613" w:rsidRDefault="005741E5" w:rsidP="004A65A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Educational r</w:t>
      </w:r>
      <w:r w:rsidR="00D82613" w:rsidRPr="00D82613">
        <w:rPr>
          <w:rFonts w:ascii="Arial" w:hAnsi="Arial" w:cs="Arial"/>
          <w:i/>
          <w:sz w:val="24"/>
          <w:szCs w:val="24"/>
        </w:rPr>
        <w:t xml:space="preserve">equirements will be added; tied to the job classification and pre-determined state minimum qualifications. </w:t>
      </w:r>
    </w:p>
    <w:sectPr w:rsidR="004A65AA" w:rsidRPr="00D8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1C" w:rsidRDefault="004D4A1C" w:rsidP="00800734">
      <w:pPr>
        <w:spacing w:after="0" w:line="240" w:lineRule="auto"/>
      </w:pPr>
      <w:r>
        <w:separator/>
      </w:r>
    </w:p>
  </w:endnote>
  <w:endnote w:type="continuationSeparator" w:id="0">
    <w:p w:rsidR="004D4A1C" w:rsidRDefault="004D4A1C" w:rsidP="008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34" w:rsidRDefault="00800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34" w:rsidRDefault="00800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34" w:rsidRDefault="00800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1C" w:rsidRDefault="004D4A1C" w:rsidP="00800734">
      <w:pPr>
        <w:spacing w:after="0" w:line="240" w:lineRule="auto"/>
      </w:pPr>
      <w:r>
        <w:separator/>
      </w:r>
    </w:p>
  </w:footnote>
  <w:footnote w:type="continuationSeparator" w:id="0">
    <w:p w:rsidR="004D4A1C" w:rsidRDefault="004D4A1C" w:rsidP="008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34" w:rsidRDefault="00800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11603"/>
      <w:docPartObj>
        <w:docPartGallery w:val="Watermarks"/>
        <w:docPartUnique/>
      </w:docPartObj>
    </w:sdtPr>
    <w:sdtEndPr/>
    <w:sdtContent>
      <w:p w:rsidR="00800734" w:rsidRDefault="004D4A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34" w:rsidRDefault="00800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2169"/>
    <w:multiLevelType w:val="hybridMultilevel"/>
    <w:tmpl w:val="8A0C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0D2"/>
    <w:multiLevelType w:val="hybridMultilevel"/>
    <w:tmpl w:val="0786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1239"/>
    <w:multiLevelType w:val="hybridMultilevel"/>
    <w:tmpl w:val="9C04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B49A1"/>
    <w:multiLevelType w:val="hybridMultilevel"/>
    <w:tmpl w:val="D2AA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C"/>
    <w:rsid w:val="0038582A"/>
    <w:rsid w:val="004320C0"/>
    <w:rsid w:val="004A65AA"/>
    <w:rsid w:val="004A687B"/>
    <w:rsid w:val="004D4A1C"/>
    <w:rsid w:val="005741E5"/>
    <w:rsid w:val="00601869"/>
    <w:rsid w:val="00800734"/>
    <w:rsid w:val="00850FB7"/>
    <w:rsid w:val="00B01C99"/>
    <w:rsid w:val="00B77FBD"/>
    <w:rsid w:val="00D01F61"/>
    <w:rsid w:val="00D5464C"/>
    <w:rsid w:val="00D82613"/>
    <w:rsid w:val="00DE1CEE"/>
    <w:rsid w:val="00F23B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2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34"/>
  </w:style>
  <w:style w:type="paragraph" w:styleId="Footer">
    <w:name w:val="footer"/>
    <w:basedOn w:val="Normal"/>
    <w:link w:val="FooterChar"/>
    <w:uiPriority w:val="99"/>
    <w:unhideWhenUsed/>
    <w:rsid w:val="0080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2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34"/>
  </w:style>
  <w:style w:type="paragraph" w:styleId="Footer">
    <w:name w:val="footer"/>
    <w:basedOn w:val="Normal"/>
    <w:link w:val="FooterChar"/>
    <w:uiPriority w:val="99"/>
    <w:unhideWhenUsed/>
    <w:rsid w:val="0080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JECTS\Healthier%20U\FINAL%20Toolkit%20attachments%2011-16-17\FINAL%20Toolkit%20attachments%2011-16-17\duties-and-characterist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nefits Document" ma:contentTypeID="0x01010003207965D936FC419890337BDD8E025F00AF49F5B4680CAF429EA8CFBE28809B780100A5495FF6A55477409885D1442F02EF7B" ma:contentTypeVersion="5" ma:contentTypeDescription="" ma:contentTypeScope="" ma:versionID="e46985bc5e2eb73edf6dd1e705ac5ed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d09d1775-0ef4-463c-b37e-63d33e6c9716" xmlns:ns4="76bdb9c2-3652-4bd5-b330-1eb3d8127efd" targetNamespace="http://schemas.microsoft.com/office/2006/metadata/properties" ma:root="true" ma:fieldsID="ca482fa763b9ef3060b4308ab687c5e0" ns1:_="" ns2:_="" ns3:_="" ns4:_="">
    <xsd:import namespace="http://schemas.microsoft.com/sharepoint/v3"/>
    <xsd:import namespace="http://schemas.microsoft.com/sharepoint/v3/fields"/>
    <xsd:import namespace="d09d1775-0ef4-463c-b37e-63d33e6c9716"/>
    <xsd:import namespace="76bdb9c2-3652-4bd5-b330-1eb3d8127ef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/>
                <xsd:element ref="ns3:Program_x003a_Program_x0020_role" minOccurs="0"/>
                <xsd:element ref="ns4:scRollupDescription" minOccurs="0"/>
                <xsd:element ref="ns3:scGroupBy" minOccurs="0"/>
                <xsd:element ref="ns3:k4dc48185f36485f8709a09a01d58e29" minOccurs="0"/>
                <xsd:element ref="ns3:TaxCatchAll" minOccurs="0"/>
                <xsd:element ref="ns3:TaxCatchAllLabel" minOccurs="0"/>
                <xsd:element ref="ns2:scDocCategory_0" minOccurs="0"/>
                <xsd:element ref="ns4:c700ff25e99e4baaab6915db9322d896" minOccurs="0"/>
                <xsd:element ref="ns3:SharedWithUsers" minOccurs="0"/>
                <xsd:element ref="ns3:_x0035_08_x0020_Accessible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cDocCategory_0" ma:index="20" nillable="true" ma:taxonomy="true" ma:internalName="scDocCategory_0" ma:taxonomyFieldName="scDocCategory" ma:displayName="Doc Category" ma:readOnly="false" ma:fieldId="{f4ce608a-fb69-4a48-bc61-3d95fe4a7af0}" ma:taxonomyMulti="true" ma:sspId="555a8dab-5436-43e7-b81e-f40ad893af18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ma:displayName="Program" ma:description="Listing of division units." ma:list="{105bd9b9-9305-4025-9c2f-d796fb1e1b3c}" ma:internalName="CHR_x0020_Unit" ma:readOnly="false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scGroupBy" ma:index="13" nillable="true" ma:displayName="Group By" ma:hidden="true" ma:internalName="scGroupBy" ma:readOnly="false">
      <xsd:simpleType>
        <xsd:restriction base="dms:Text"/>
      </xsd:simpleType>
    </xsd:element>
    <xsd:element name="k4dc48185f36485f8709a09a01d58e29" ma:index="16" nillable="true" ma:taxonomy="true" ma:internalName="k4dc48185f36485f8709a09a01d58e29" ma:taxonomyFieldName="calhrBenefitsPrograms" ma:displayName="Benefits Programs" ma:default="" ma:fieldId="{44dc4818-5f36-485f-8709-a09a01d58e29}" ma:sspId="555a8dab-5436-43e7-b81e-f40ad893af18" ma:termSetId="fa051ad4-133f-419e-ae01-328573122b9f" ma:anchorId="f2b898c8-0eb8-4448-993b-6987a559a9b6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b214c0-338b-49e7-a1ea-5f15c20d794b}" ma:internalName="TaxCatchAll" ma:showField="CatchAllData" ma:web="d09d1775-0ef4-463c-b37e-63d33e6c9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b214c0-338b-49e7-a1ea-5f15c20d794b}" ma:internalName="TaxCatchAllLabel" ma:readOnly="true" ma:showField="CatchAllDataLabel" ma:web="d09d1775-0ef4-463c-b37e-63d33e6c9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5_08_x0020_Accessible" ma:index="2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RemediatedBy" ma:index="24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b9c2-3652-4bd5-b330-1eb3d8127efd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12" nillable="true" ma:displayName="Rollup Description" ma:hidden="true" ma:internalName="scRollupDescription" ma:readOnly="false">
      <xsd:simpleType>
        <xsd:restriction base="dms:Note"/>
      </xsd:simpleType>
    </xsd:element>
    <xsd:element name="c700ff25e99e4baaab6915db9322d896" ma:index="21" nillable="true" ma:taxonomy="true" ma:internalName="c700ff25e99e4baaab6915db9322d896" ma:taxonomyFieldName="scEntity" ma:displayName="Entity" ma:readOnly="false" ma:default="" ma:fieldId="{c700ff25-e99e-4baa-ab69-15db9322d896}" ma:sspId="555a8dab-5436-43e7-b81e-f40ad893af18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dc48185f36485f8709a09a01d58e29 xmlns="d09d1775-0ef4-463c-b37e-63d33e6c9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Wellness</TermName>
          <TermId xmlns="http://schemas.microsoft.com/office/infopath/2007/PartnerControls">dc397703-6b51-4d63-ae07-6921f2004b70</TermId>
        </TermInfo>
      </Terms>
    </k4dc48185f36485f8709a09a01d58e29>
    <CHR_x0020_Unit xmlns="d09d1775-0ef4-463c-b37e-63d33e6c9716">51</CHR_x0020_Unit>
    <KpiDescription xmlns="http://schemas.microsoft.com/sharepoint/v3">Duties and characteristics</KpiDescription>
    <c700ff25e99e4baaab6915db9322d896 xmlns="76bdb9c2-3652-4bd5-b330-1eb3d8127efd">
      <Terms xmlns="http://schemas.microsoft.com/office/infopath/2007/PartnerControls"/>
    </c700ff25e99e4baaab6915db9322d896>
    <scGroupBy xmlns="d09d1775-0ef4-463c-b37e-63d33e6c9716" xsi:nil="true"/>
    <TaxCatchAll xmlns="d09d1775-0ef4-463c-b37e-63d33e6c9716">
      <Value>40</Value>
    </TaxCatchAll>
    <scDocCategory_0 xmlns="http://schemas.microsoft.com/sharepoint/v3/fields">
      <Terms xmlns="http://schemas.microsoft.com/office/infopath/2007/PartnerControls"/>
    </scDocCategory_0>
    <scRollupDescription xmlns="76bdb9c2-3652-4bd5-b330-1eb3d8127efd" xsi:nil="true"/>
    <_x0035_08_x0020_Accessible xmlns="d09d1775-0ef4-463c-b37e-63d33e6c9716">FALSE</_x0035_08_x0020_Accessible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09CF70B4-4E2A-4196-8F8D-3E9D4AF2C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D0DA5-8CF7-4FEE-AC61-6459BD6665F9}"/>
</file>

<file path=customXml/itemProps3.xml><?xml version="1.0" encoding="utf-8"?>
<ds:datastoreItem xmlns:ds="http://schemas.openxmlformats.org/officeDocument/2006/customXml" ds:itemID="{5282800C-00EF-4272-8C5A-B817C02AC9F3}"/>
</file>

<file path=customXml/itemProps4.xml><?xml version="1.0" encoding="utf-8"?>
<ds:datastoreItem xmlns:ds="http://schemas.openxmlformats.org/officeDocument/2006/customXml" ds:itemID="{6C7309BC-7410-4E2B-8C91-40E5D1494987}"/>
</file>

<file path=docProps/app.xml><?xml version="1.0" encoding="utf-8"?>
<Properties xmlns="http://schemas.openxmlformats.org/officeDocument/2006/extended-properties" xmlns:vt="http://schemas.openxmlformats.org/officeDocument/2006/docPropsVTypes">
  <Template>duties-and-characteristics.dotx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Personnel Administration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and Characteristics</dc:title>
  <dc:creator>Campbell, Constance</dc:creator>
  <cp:keywords>Healthier U, duties and characteristics</cp:keywords>
  <cp:lastModifiedBy>Campbell, Constance</cp:lastModifiedBy>
  <cp:revision>1</cp:revision>
  <cp:lastPrinted>2017-07-12T17:14:00Z</cp:lastPrinted>
  <dcterms:created xsi:type="dcterms:W3CDTF">2017-12-11T21:57:00Z</dcterms:created>
  <dcterms:modified xsi:type="dcterms:W3CDTF">2017-12-11T21:57:00Z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0x01010003207965D936FC419890337BDD8E025F00AF49F5B4680CAF429EA8CFBE28809B780100A5495FF6A55477409885D1442F02EF7B</vt:lpwstr>
  </property>
  <property fmtid="{D5CDD505-2E9C-101B-9397-08002B2CF9AE}" pid="3" name="calhrBenefitsPrograms">
    <vt:lpwstr>40;#Wellness|dc397703-6b51-4d63-ae07-6921f2004b70</vt:lpwstr>
  </property>
  <property fmtid="{D5CDD505-2E9C-101B-9397-08002B2CF9AE}" pid="4" name="scDocCategory">
    <vt:lpwstr/>
  </property>
  <property fmtid="{D5CDD505-2E9C-101B-9397-08002B2CF9AE}" pid="5" name="scEntity">
    <vt:lpwstr/>
  </property>
</Properties>
</file>